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02B3" w:rsidRPr="004B6912" w:rsidRDefault="00761785" w:rsidP="008002B3">
      <w:pPr>
        <w:pStyle w:val="Title"/>
        <w:rPr>
          <w:rFonts w:ascii="Calibri" w:hAnsi="Calibri"/>
          <w:color w:val="595959"/>
          <w:sz w:val="44"/>
        </w:rPr>
      </w:pPr>
      <w:r w:rsidRPr="00761785">
        <w:rPr>
          <w:rFonts w:ascii="Calibri" w:hAnsi="Calibri"/>
          <w:noProof/>
          <w:color w:val="7F7F7F" w:themeColor="text1" w:themeTint="80"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-495300</wp:posOffset>
                </wp:positionV>
                <wp:extent cx="6829425" cy="92583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258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374FC" id="Rectangle 3" o:spid="_x0000_s1026" style="position:absolute;margin-left:-33pt;margin-top:-39pt;width:537.75pt;height:72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" filled="f" strokecolor="#92d050" strokeweight="3pt"/>
            </w:pict>
          </mc:Fallback>
        </mc:AlternateContent>
      </w:r>
      <w:r w:rsidR="008002B3" w:rsidRPr="00761785">
        <w:rPr>
          <w:rFonts w:ascii="Calibri" w:hAnsi="Calibri"/>
          <w:color w:val="7F7F7F" w:themeColor="text1" w:themeTint="80"/>
          <w:sz w:val="44"/>
        </w:rPr>
        <w:t>REGISTRATION FORM</w:t>
      </w:r>
    </w:p>
    <w:p w:rsidR="008002B3" w:rsidRPr="00EF399B" w:rsidRDefault="008002B3" w:rsidP="008002B3">
      <w:pPr>
        <w:widowControl w:val="0"/>
        <w:jc w:val="center"/>
        <w:rPr>
          <w:rFonts w:cs="Arial"/>
          <w:b/>
          <w:bCs/>
          <w:color w:val="00ADEE"/>
          <w:sz w:val="44"/>
          <w:szCs w:val="40"/>
        </w:rPr>
      </w:pPr>
      <w:r>
        <w:rPr>
          <w:rFonts w:ascii="Arial" w:hAnsi="Arial" w:cs="Arial"/>
          <w:b/>
          <w:bCs/>
          <w:color w:val="00B0F0"/>
          <w:sz w:val="40"/>
          <w:szCs w:val="40"/>
        </w:rPr>
        <w:t xml:space="preserve">           </w:t>
      </w:r>
      <w:r w:rsidRPr="00EF399B">
        <w:rPr>
          <w:rFonts w:cs="Arial"/>
          <w:b/>
          <w:bCs/>
          <w:color w:val="00ADEE"/>
          <w:sz w:val="44"/>
          <w:szCs w:val="40"/>
        </w:rPr>
        <w:t>201</w:t>
      </w:r>
      <w:r>
        <w:rPr>
          <w:rFonts w:cs="Arial"/>
          <w:b/>
          <w:bCs/>
          <w:color w:val="00ADEE"/>
          <w:sz w:val="44"/>
          <w:szCs w:val="40"/>
        </w:rPr>
        <w:t>7</w:t>
      </w:r>
      <w:r w:rsidRPr="00EF399B">
        <w:rPr>
          <w:rFonts w:cs="Arial"/>
          <w:b/>
          <w:bCs/>
          <w:color w:val="00ADEE"/>
          <w:sz w:val="44"/>
          <w:szCs w:val="40"/>
        </w:rPr>
        <w:t xml:space="preserve"> Nonprofit Training </w:t>
      </w:r>
    </w:p>
    <w:p w:rsidR="008002B3" w:rsidRPr="00EF399B" w:rsidRDefault="008002B3" w:rsidP="008002B3">
      <w:pPr>
        <w:widowControl w:val="0"/>
        <w:rPr>
          <w:color w:val="00ADEE"/>
        </w:rPr>
      </w:pPr>
      <w:r w:rsidRPr="00EF399B">
        <w:rPr>
          <w:noProof/>
          <w:color w:val="00ADEE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146050</wp:posOffset>
            </wp:positionV>
            <wp:extent cx="3747570" cy="733425"/>
            <wp:effectExtent l="0" t="0" r="5715" b="0"/>
            <wp:wrapNone/>
            <wp:docPr id="2" name="Picture 2" descr="partnership-logoNo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artnership-logoNoT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5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99B">
        <w:rPr>
          <w:color w:val="00ADEE"/>
        </w:rPr>
        <w:t> </w:t>
      </w:r>
    </w:p>
    <w:p w:rsidR="008002B3" w:rsidRPr="00EF399B" w:rsidRDefault="008002B3" w:rsidP="008002B3">
      <w:pPr>
        <w:jc w:val="center"/>
        <w:rPr>
          <w:color w:val="00ADEE"/>
          <w:sz w:val="22"/>
        </w:rPr>
      </w:pPr>
    </w:p>
    <w:p w:rsidR="008002B3" w:rsidRDefault="008002B3" w:rsidP="008002B3">
      <w:pPr>
        <w:tabs>
          <w:tab w:val="left" w:pos="9270"/>
          <w:tab w:val="right" w:leader="underscore" w:pos="10800"/>
        </w:tabs>
        <w:ind w:left="1800"/>
        <w:rPr>
          <w:rFonts w:ascii="Franklin Gothic Medium" w:hAnsi="Franklin Gothic Medium"/>
          <w:szCs w:val="24"/>
        </w:rPr>
      </w:pPr>
    </w:p>
    <w:p w:rsidR="008002B3" w:rsidRDefault="008002B3" w:rsidP="008002B3">
      <w:pPr>
        <w:tabs>
          <w:tab w:val="left" w:pos="9270"/>
          <w:tab w:val="right" w:leader="underscore" w:pos="10800"/>
        </w:tabs>
        <w:ind w:left="1800"/>
        <w:rPr>
          <w:rFonts w:ascii="Franklin Gothic Medium" w:hAnsi="Franklin Gothic Medium"/>
          <w:szCs w:val="24"/>
        </w:rPr>
      </w:pPr>
    </w:p>
    <w:p w:rsidR="008002B3" w:rsidRDefault="008002B3" w:rsidP="008002B3">
      <w:pPr>
        <w:tabs>
          <w:tab w:val="left" w:pos="9270"/>
          <w:tab w:val="right" w:leader="underscore" w:pos="10800"/>
        </w:tabs>
        <w:ind w:left="1800"/>
        <w:rPr>
          <w:rFonts w:ascii="Franklin Gothic Medium" w:hAnsi="Franklin Gothic Medium"/>
          <w:szCs w:val="24"/>
        </w:rPr>
      </w:pPr>
    </w:p>
    <w:p w:rsidR="008002B3" w:rsidRPr="00761785" w:rsidRDefault="008002B3" w:rsidP="008002B3">
      <w:pPr>
        <w:tabs>
          <w:tab w:val="left" w:pos="9270"/>
          <w:tab w:val="right" w:leader="underscore" w:pos="10800"/>
        </w:tabs>
        <w:ind w:left="1800"/>
        <w:rPr>
          <w:rFonts w:ascii="Franklin Gothic Medium" w:hAnsi="Franklin Gothic Medium"/>
          <w:color w:val="7F7F7F" w:themeColor="text1" w:themeTint="80"/>
          <w:szCs w:val="24"/>
        </w:rPr>
      </w:pPr>
      <w:r w:rsidRPr="00761785">
        <w:rPr>
          <w:rFonts w:ascii="Franklin Gothic Medium" w:hAnsi="Franklin Gothic Medium"/>
          <w:color w:val="7F7F7F" w:themeColor="text1" w:themeTint="80"/>
          <w:szCs w:val="24"/>
        </w:rPr>
        <w:t xml:space="preserve">        </w:t>
      </w:r>
    </w:p>
    <w:p w:rsidR="008002B3" w:rsidRPr="00761785" w:rsidRDefault="008002B3" w:rsidP="008002B3">
      <w:pPr>
        <w:tabs>
          <w:tab w:val="left" w:pos="9270"/>
          <w:tab w:val="right" w:leader="underscore" w:pos="10800"/>
        </w:tabs>
        <w:ind w:left="90"/>
        <w:rPr>
          <w:rFonts w:ascii="Arial" w:hAnsi="Arial" w:cs="Arial"/>
          <w:color w:val="7F7F7F" w:themeColor="text1" w:themeTint="80"/>
          <w:sz w:val="22"/>
          <w:u w:val="single"/>
        </w:rPr>
      </w:pPr>
      <w:r w:rsidRPr="00761785">
        <w:rPr>
          <w:rFonts w:ascii="Arial" w:hAnsi="Arial" w:cs="Arial"/>
          <w:color w:val="7F7F7F" w:themeColor="text1" w:themeTint="80"/>
          <w:szCs w:val="24"/>
        </w:rPr>
        <w:t xml:space="preserve"> Name</w:t>
      </w:r>
      <w:r w:rsidRPr="00761785">
        <w:rPr>
          <w:rFonts w:ascii="Arial" w:hAnsi="Arial" w:cs="Arial"/>
          <w:color w:val="7F7F7F" w:themeColor="text1" w:themeTint="80"/>
          <w:sz w:val="22"/>
        </w:rPr>
        <w:t xml:space="preserve">: </w:t>
      </w:r>
      <w:r w:rsidRPr="00761785">
        <w:rPr>
          <w:rFonts w:ascii="Arial" w:hAnsi="Arial" w:cs="Arial"/>
          <w:color w:val="7F7F7F" w:themeColor="text1" w:themeTint="80"/>
          <w:sz w:val="22"/>
          <w:u w:val="single"/>
        </w:rPr>
        <w:t xml:space="preserve"> </w:t>
      </w:r>
      <w:r w:rsidRPr="00761785">
        <w:rPr>
          <w:rFonts w:ascii="Arial" w:hAnsi="Arial" w:cs="Arial"/>
          <w:color w:val="7F7F7F" w:themeColor="text1" w:themeTint="80"/>
          <w:sz w:val="22"/>
          <w:u w:val="single"/>
        </w:rPr>
        <w:tab/>
      </w:r>
    </w:p>
    <w:p w:rsidR="008002B3" w:rsidRPr="00761785" w:rsidRDefault="008002B3" w:rsidP="008002B3">
      <w:pPr>
        <w:tabs>
          <w:tab w:val="right" w:leader="underscore" w:pos="10800"/>
        </w:tabs>
        <w:ind w:left="1800"/>
        <w:rPr>
          <w:rFonts w:ascii="Arial" w:hAnsi="Arial" w:cs="Arial"/>
          <w:color w:val="7F7F7F" w:themeColor="text1" w:themeTint="80"/>
          <w:sz w:val="12"/>
        </w:rPr>
      </w:pPr>
    </w:p>
    <w:p w:rsidR="008002B3" w:rsidRPr="00761785" w:rsidRDefault="008002B3" w:rsidP="008002B3">
      <w:pPr>
        <w:tabs>
          <w:tab w:val="left" w:pos="9270"/>
          <w:tab w:val="right" w:leader="underscore" w:pos="10800"/>
        </w:tabs>
        <w:ind w:left="180"/>
        <w:rPr>
          <w:rFonts w:ascii="Arial" w:hAnsi="Arial" w:cs="Arial"/>
          <w:color w:val="7F7F7F" w:themeColor="text1" w:themeTint="80"/>
          <w:sz w:val="22"/>
          <w:u w:val="single"/>
        </w:rPr>
      </w:pPr>
      <w:r w:rsidRPr="00761785">
        <w:rPr>
          <w:rFonts w:ascii="Arial" w:hAnsi="Arial" w:cs="Arial"/>
          <w:color w:val="7F7F7F" w:themeColor="text1" w:themeTint="80"/>
          <w:szCs w:val="24"/>
        </w:rPr>
        <w:t>Organization</w:t>
      </w:r>
      <w:r w:rsidRPr="00761785">
        <w:rPr>
          <w:rFonts w:ascii="Arial" w:hAnsi="Arial" w:cs="Arial"/>
          <w:color w:val="7F7F7F" w:themeColor="text1" w:themeTint="80"/>
          <w:sz w:val="22"/>
        </w:rPr>
        <w:t xml:space="preserve">:  </w:t>
      </w:r>
      <w:r w:rsidRPr="00761785">
        <w:rPr>
          <w:rFonts w:ascii="Arial" w:hAnsi="Arial" w:cs="Arial"/>
          <w:color w:val="7F7F7F" w:themeColor="text1" w:themeTint="80"/>
          <w:sz w:val="22"/>
          <w:u w:val="single"/>
        </w:rPr>
        <w:t xml:space="preserve"> </w:t>
      </w:r>
      <w:r w:rsidRPr="00761785">
        <w:rPr>
          <w:rFonts w:ascii="Arial" w:hAnsi="Arial" w:cs="Arial"/>
          <w:color w:val="7F7F7F" w:themeColor="text1" w:themeTint="80"/>
          <w:sz w:val="22"/>
          <w:u w:val="single"/>
        </w:rPr>
        <w:tab/>
      </w:r>
    </w:p>
    <w:p w:rsidR="008002B3" w:rsidRPr="00761785" w:rsidRDefault="008002B3" w:rsidP="008002B3">
      <w:pPr>
        <w:tabs>
          <w:tab w:val="right" w:leader="underscore" w:pos="10800"/>
        </w:tabs>
        <w:ind w:left="180"/>
        <w:rPr>
          <w:rFonts w:ascii="Arial" w:hAnsi="Arial" w:cs="Arial"/>
          <w:color w:val="7F7F7F" w:themeColor="text1" w:themeTint="80"/>
          <w:sz w:val="12"/>
        </w:rPr>
      </w:pPr>
    </w:p>
    <w:p w:rsidR="008002B3" w:rsidRPr="00761785" w:rsidRDefault="008002B3" w:rsidP="008002B3">
      <w:pPr>
        <w:tabs>
          <w:tab w:val="left" w:pos="9270"/>
          <w:tab w:val="right" w:leader="underscore" w:pos="10800"/>
        </w:tabs>
        <w:ind w:left="180"/>
        <w:rPr>
          <w:rFonts w:ascii="Arial" w:hAnsi="Arial" w:cs="Arial"/>
          <w:color w:val="7F7F7F" w:themeColor="text1" w:themeTint="80"/>
          <w:sz w:val="22"/>
          <w:u w:val="single"/>
        </w:rPr>
      </w:pPr>
      <w:r w:rsidRPr="00761785">
        <w:rPr>
          <w:rFonts w:ascii="Arial" w:hAnsi="Arial" w:cs="Arial"/>
          <w:color w:val="7F7F7F" w:themeColor="text1" w:themeTint="80"/>
          <w:szCs w:val="24"/>
        </w:rPr>
        <w:t>Address</w:t>
      </w:r>
      <w:r w:rsidRPr="00761785">
        <w:rPr>
          <w:rFonts w:ascii="Arial" w:hAnsi="Arial" w:cs="Arial"/>
          <w:color w:val="7F7F7F" w:themeColor="text1" w:themeTint="80"/>
          <w:sz w:val="22"/>
        </w:rPr>
        <w:t xml:space="preserve">: </w:t>
      </w:r>
      <w:r w:rsidRPr="00761785">
        <w:rPr>
          <w:rFonts w:ascii="Arial" w:hAnsi="Arial" w:cs="Arial"/>
          <w:color w:val="7F7F7F" w:themeColor="text1" w:themeTint="80"/>
          <w:sz w:val="22"/>
          <w:u w:val="single"/>
        </w:rPr>
        <w:t xml:space="preserve"> </w:t>
      </w:r>
      <w:r w:rsidRPr="00761785">
        <w:rPr>
          <w:rFonts w:ascii="Arial" w:hAnsi="Arial" w:cs="Arial"/>
          <w:color w:val="7F7F7F" w:themeColor="text1" w:themeTint="80"/>
          <w:sz w:val="22"/>
          <w:u w:val="single"/>
        </w:rPr>
        <w:tab/>
      </w:r>
    </w:p>
    <w:p w:rsidR="008002B3" w:rsidRPr="00761785" w:rsidRDefault="008002B3" w:rsidP="008002B3">
      <w:pPr>
        <w:tabs>
          <w:tab w:val="right" w:leader="underscore" w:pos="10800"/>
        </w:tabs>
        <w:ind w:left="180"/>
        <w:rPr>
          <w:rFonts w:ascii="Arial" w:hAnsi="Arial" w:cs="Arial"/>
          <w:color w:val="7F7F7F" w:themeColor="text1" w:themeTint="80"/>
          <w:sz w:val="12"/>
        </w:rPr>
      </w:pPr>
    </w:p>
    <w:p w:rsidR="008002B3" w:rsidRPr="00761785" w:rsidRDefault="008002B3" w:rsidP="008002B3">
      <w:pPr>
        <w:tabs>
          <w:tab w:val="left" w:pos="9270"/>
          <w:tab w:val="right" w:leader="underscore" w:pos="10800"/>
        </w:tabs>
        <w:ind w:left="180"/>
        <w:rPr>
          <w:rFonts w:ascii="Arial" w:hAnsi="Arial" w:cs="Arial"/>
          <w:color w:val="7F7F7F" w:themeColor="text1" w:themeTint="80"/>
          <w:sz w:val="22"/>
          <w:u w:val="single"/>
        </w:rPr>
      </w:pPr>
      <w:r w:rsidRPr="00761785">
        <w:rPr>
          <w:rFonts w:ascii="Arial" w:hAnsi="Arial" w:cs="Arial"/>
          <w:color w:val="7F7F7F" w:themeColor="text1" w:themeTint="80"/>
          <w:szCs w:val="24"/>
        </w:rPr>
        <w:t>City/State</w:t>
      </w:r>
      <w:r w:rsidRPr="00761785">
        <w:rPr>
          <w:rFonts w:ascii="Arial" w:hAnsi="Arial" w:cs="Arial"/>
          <w:color w:val="7F7F7F" w:themeColor="text1" w:themeTint="80"/>
          <w:sz w:val="22"/>
        </w:rPr>
        <w:t>/</w:t>
      </w:r>
      <w:r w:rsidRPr="00761785">
        <w:rPr>
          <w:rFonts w:ascii="Arial" w:hAnsi="Arial" w:cs="Arial"/>
          <w:color w:val="7F7F7F" w:themeColor="text1" w:themeTint="80"/>
          <w:szCs w:val="24"/>
        </w:rPr>
        <w:t>Zip</w:t>
      </w:r>
      <w:r w:rsidRPr="00761785">
        <w:rPr>
          <w:rFonts w:ascii="Arial" w:hAnsi="Arial" w:cs="Arial"/>
          <w:color w:val="7F7F7F" w:themeColor="text1" w:themeTint="80"/>
          <w:sz w:val="22"/>
        </w:rPr>
        <w:t xml:space="preserve"> </w:t>
      </w:r>
      <w:r w:rsidRPr="00761785">
        <w:rPr>
          <w:rFonts w:ascii="Arial" w:hAnsi="Arial" w:cs="Arial"/>
          <w:color w:val="7F7F7F" w:themeColor="text1" w:themeTint="80"/>
          <w:sz w:val="22"/>
          <w:u w:val="single"/>
        </w:rPr>
        <w:t xml:space="preserve"> </w:t>
      </w:r>
      <w:r w:rsidRPr="00761785">
        <w:rPr>
          <w:rFonts w:ascii="Arial" w:hAnsi="Arial" w:cs="Arial"/>
          <w:color w:val="7F7F7F" w:themeColor="text1" w:themeTint="80"/>
          <w:sz w:val="22"/>
          <w:u w:val="single"/>
        </w:rPr>
        <w:tab/>
      </w:r>
    </w:p>
    <w:p w:rsidR="008002B3" w:rsidRPr="00761785" w:rsidRDefault="008002B3" w:rsidP="008002B3">
      <w:pPr>
        <w:tabs>
          <w:tab w:val="right" w:leader="underscore" w:pos="10800"/>
        </w:tabs>
        <w:ind w:left="180"/>
        <w:rPr>
          <w:rFonts w:ascii="Arial" w:hAnsi="Arial" w:cs="Arial"/>
          <w:color w:val="7F7F7F" w:themeColor="text1" w:themeTint="80"/>
          <w:sz w:val="12"/>
        </w:rPr>
      </w:pPr>
    </w:p>
    <w:p w:rsidR="008002B3" w:rsidRPr="00761785" w:rsidRDefault="008002B3" w:rsidP="008002B3">
      <w:pPr>
        <w:tabs>
          <w:tab w:val="left" w:pos="3420"/>
          <w:tab w:val="left" w:pos="9270"/>
          <w:tab w:val="right" w:leader="underscore" w:pos="10800"/>
        </w:tabs>
        <w:ind w:left="180"/>
        <w:rPr>
          <w:rFonts w:ascii="Arial" w:hAnsi="Arial" w:cs="Arial"/>
          <w:color w:val="7F7F7F" w:themeColor="text1" w:themeTint="80"/>
          <w:sz w:val="22"/>
        </w:rPr>
      </w:pPr>
      <w:r w:rsidRPr="00761785">
        <w:rPr>
          <w:rFonts w:ascii="Arial" w:hAnsi="Arial" w:cs="Arial"/>
          <w:color w:val="7F7F7F" w:themeColor="text1" w:themeTint="80"/>
          <w:szCs w:val="24"/>
        </w:rPr>
        <w:t>Phone</w:t>
      </w:r>
      <w:r w:rsidRPr="00761785">
        <w:rPr>
          <w:rFonts w:ascii="Arial" w:hAnsi="Arial" w:cs="Arial"/>
          <w:color w:val="7F7F7F" w:themeColor="text1" w:themeTint="80"/>
          <w:sz w:val="22"/>
        </w:rPr>
        <w:t>:</w:t>
      </w:r>
      <w:r w:rsidRPr="00761785">
        <w:rPr>
          <w:rFonts w:ascii="Arial" w:hAnsi="Arial" w:cs="Arial"/>
          <w:color w:val="7F7F7F" w:themeColor="text1" w:themeTint="80"/>
          <w:sz w:val="22"/>
          <w:u w:val="single"/>
        </w:rPr>
        <w:tab/>
      </w:r>
      <w:r w:rsidRPr="00761785">
        <w:rPr>
          <w:rFonts w:ascii="Arial" w:hAnsi="Arial" w:cs="Arial"/>
          <w:color w:val="7F7F7F" w:themeColor="text1" w:themeTint="80"/>
          <w:sz w:val="22"/>
          <w:u w:val="single"/>
        </w:rPr>
        <w:tab/>
      </w:r>
      <w:r w:rsidRPr="00761785">
        <w:rPr>
          <w:rFonts w:ascii="Arial" w:hAnsi="Arial" w:cs="Arial"/>
          <w:color w:val="7F7F7F" w:themeColor="text1" w:themeTint="80"/>
          <w:sz w:val="22"/>
        </w:rPr>
        <w:t xml:space="preserve"> </w:t>
      </w:r>
    </w:p>
    <w:p w:rsidR="008002B3" w:rsidRPr="00761785" w:rsidRDefault="008002B3" w:rsidP="008002B3">
      <w:pPr>
        <w:tabs>
          <w:tab w:val="left" w:leader="underscore" w:pos="6840"/>
          <w:tab w:val="left" w:pos="7290"/>
          <w:tab w:val="left" w:pos="9270"/>
          <w:tab w:val="right" w:leader="underscore" w:pos="10800"/>
        </w:tabs>
        <w:ind w:left="180"/>
        <w:rPr>
          <w:rFonts w:ascii="Arial" w:hAnsi="Arial" w:cs="Arial"/>
          <w:color w:val="7F7F7F" w:themeColor="text1" w:themeTint="80"/>
          <w:sz w:val="22"/>
        </w:rPr>
      </w:pPr>
    </w:p>
    <w:p w:rsidR="008002B3" w:rsidRPr="00761785" w:rsidRDefault="008002B3" w:rsidP="008002B3">
      <w:pPr>
        <w:tabs>
          <w:tab w:val="left" w:pos="9270"/>
          <w:tab w:val="right" w:leader="underscore" w:pos="10800"/>
        </w:tabs>
        <w:ind w:left="180"/>
        <w:rPr>
          <w:rFonts w:ascii="Arial" w:hAnsi="Arial" w:cs="Arial"/>
          <w:color w:val="7F7F7F" w:themeColor="text1" w:themeTint="80"/>
          <w:sz w:val="22"/>
          <w:u w:val="single"/>
        </w:rPr>
      </w:pPr>
      <w:r w:rsidRPr="00761785">
        <w:rPr>
          <w:rFonts w:ascii="Arial" w:hAnsi="Arial" w:cs="Arial"/>
          <w:color w:val="7F7F7F" w:themeColor="text1" w:themeTint="80"/>
          <w:szCs w:val="24"/>
        </w:rPr>
        <w:t>Emai</w:t>
      </w:r>
      <w:r w:rsidRPr="00761785">
        <w:rPr>
          <w:rFonts w:ascii="Arial" w:hAnsi="Arial" w:cs="Arial"/>
          <w:color w:val="7F7F7F" w:themeColor="text1" w:themeTint="80"/>
          <w:sz w:val="22"/>
        </w:rPr>
        <w:t>l:</w:t>
      </w:r>
      <w:r w:rsidRPr="00761785">
        <w:rPr>
          <w:rFonts w:ascii="Arial" w:hAnsi="Arial" w:cs="Arial"/>
          <w:color w:val="7F7F7F" w:themeColor="text1" w:themeTint="80"/>
          <w:sz w:val="22"/>
          <w:u w:val="single"/>
        </w:rPr>
        <w:t xml:space="preserve"> </w:t>
      </w:r>
      <w:r w:rsidRPr="00761785">
        <w:rPr>
          <w:rFonts w:ascii="Arial" w:hAnsi="Arial" w:cs="Arial"/>
          <w:color w:val="7F7F7F" w:themeColor="text1" w:themeTint="80"/>
          <w:sz w:val="22"/>
          <w:u w:val="single"/>
        </w:rPr>
        <w:tab/>
      </w:r>
    </w:p>
    <w:p w:rsidR="008002B3" w:rsidRPr="00761785" w:rsidRDefault="008002B3" w:rsidP="008002B3">
      <w:pPr>
        <w:tabs>
          <w:tab w:val="right" w:leader="underscore" w:pos="10800"/>
        </w:tabs>
        <w:ind w:left="1800"/>
        <w:rPr>
          <w:color w:val="7F7F7F" w:themeColor="text1" w:themeTint="80"/>
          <w:sz w:val="12"/>
        </w:rPr>
      </w:pPr>
    </w:p>
    <w:p w:rsidR="008002B3" w:rsidRPr="00761785" w:rsidRDefault="008002B3" w:rsidP="008002B3">
      <w:pPr>
        <w:tabs>
          <w:tab w:val="right" w:leader="underscore" w:pos="10800"/>
        </w:tabs>
        <w:rPr>
          <w:color w:val="7F7F7F" w:themeColor="text1" w:themeTint="80"/>
          <w:sz w:val="12"/>
        </w:rPr>
      </w:pPr>
    </w:p>
    <w:p w:rsidR="008002B3" w:rsidRPr="00761785" w:rsidRDefault="008002B3" w:rsidP="008002B3">
      <w:pPr>
        <w:tabs>
          <w:tab w:val="right" w:leader="underscore" w:pos="10800"/>
        </w:tabs>
        <w:rPr>
          <w:color w:val="7F7F7F" w:themeColor="text1" w:themeTint="80"/>
          <w:sz w:val="12"/>
        </w:rPr>
      </w:pPr>
    </w:p>
    <w:p w:rsidR="008002B3" w:rsidRDefault="008002B3" w:rsidP="008002B3">
      <w:pPr>
        <w:tabs>
          <w:tab w:val="left" w:pos="1800"/>
          <w:tab w:val="center" w:pos="7920"/>
          <w:tab w:val="right" w:pos="9360"/>
          <w:tab w:val="left" w:pos="10080"/>
          <w:tab w:val="right" w:leader="underscore" w:pos="10800"/>
        </w:tabs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58420</wp:posOffset>
                </wp:positionV>
                <wp:extent cx="6108700" cy="45656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456565"/>
                        </a:xfrm>
                        <a:prstGeom prst="rect">
                          <a:avLst/>
                        </a:prstGeom>
                        <a:solidFill>
                          <a:srgbClr val="00A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2B3" w:rsidRPr="00EF399B" w:rsidRDefault="008002B3" w:rsidP="008002B3">
                            <w:pPr>
                              <w:shd w:val="clear" w:color="auto" w:fill="00B0F0"/>
                              <w:tabs>
                                <w:tab w:val="center" w:pos="2880"/>
                                <w:tab w:val="center" w:pos="7920"/>
                                <w:tab w:val="center" w:pos="8820"/>
                              </w:tabs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EF399B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TRAINING SELECTIONS</w:t>
                            </w:r>
                            <w:r w:rsidRPr="00EF399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 xml:space="preserve">        </w:t>
                            </w:r>
                            <w:r w:rsidRPr="00EF399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ab/>
                              <w:t xml:space="preserve">                        FEE</w:t>
                            </w:r>
                          </w:p>
                          <w:p w:rsidR="008002B3" w:rsidRPr="00EF399B" w:rsidRDefault="008002B3" w:rsidP="008002B3">
                            <w:pPr>
                              <w:shd w:val="clear" w:color="auto" w:fill="00B0F0"/>
                              <w:tabs>
                                <w:tab w:val="center" w:pos="2880"/>
                                <w:tab w:val="center" w:pos="7920"/>
                                <w:tab w:val="center" w:pos="8820"/>
                              </w:tabs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  <w:p w:rsidR="008002B3" w:rsidRPr="000C1090" w:rsidRDefault="008002B3" w:rsidP="008002B3">
                            <w:pPr>
                              <w:shd w:val="clear" w:color="auto" w:fill="00B0F0"/>
                              <w:tabs>
                                <w:tab w:val="center" w:pos="2880"/>
                                <w:tab w:val="center" w:pos="7920"/>
                                <w:tab w:val="center" w:pos="8820"/>
                              </w:tabs>
                              <w:rPr>
                                <w:color w:val="FFFFFF"/>
                                <w:sz w:val="18"/>
                              </w:rPr>
                            </w:pPr>
                          </w:p>
                          <w:p w:rsidR="008002B3" w:rsidRPr="00EF399B" w:rsidRDefault="008002B3" w:rsidP="008002B3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4.6pt;width:481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" fillcolor="#00adee" stroked="f">
                <v:textbox>
                  <w:txbxContent>
                    <w:p w:rsidR="008002B3" w:rsidRPr="00EF399B" w:rsidRDefault="008002B3" w:rsidP="008002B3">
                      <w:pPr>
                        <w:shd w:val="clear" w:color="auto" w:fill="00B0F0"/>
                        <w:tabs>
                          <w:tab w:val="center" w:pos="2880"/>
                          <w:tab w:val="center" w:pos="7920"/>
                          <w:tab w:val="center" w:pos="8820"/>
                        </w:tabs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EF399B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>TRAINING SELECTIONS</w:t>
                      </w:r>
                      <w:r w:rsidRPr="00EF399B"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 xml:space="preserve">        </w:t>
                      </w:r>
                      <w:r w:rsidRPr="00EF399B"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ab/>
                        <w:t xml:space="preserve">                        FEE</w:t>
                      </w:r>
                    </w:p>
                    <w:p w:rsidR="008002B3" w:rsidRPr="00EF399B" w:rsidRDefault="008002B3" w:rsidP="008002B3">
                      <w:pPr>
                        <w:shd w:val="clear" w:color="auto" w:fill="00B0F0"/>
                        <w:tabs>
                          <w:tab w:val="center" w:pos="2880"/>
                          <w:tab w:val="center" w:pos="7920"/>
                          <w:tab w:val="center" w:pos="8820"/>
                        </w:tabs>
                        <w:rPr>
                          <w:rFonts w:ascii="Arial" w:hAnsi="Arial" w:cs="Arial"/>
                          <w:color w:val="FFFFFF"/>
                        </w:rPr>
                      </w:pPr>
                    </w:p>
                    <w:p w:rsidR="008002B3" w:rsidRPr="000C1090" w:rsidRDefault="008002B3" w:rsidP="008002B3">
                      <w:pPr>
                        <w:shd w:val="clear" w:color="auto" w:fill="00B0F0"/>
                        <w:tabs>
                          <w:tab w:val="center" w:pos="2880"/>
                          <w:tab w:val="center" w:pos="7920"/>
                          <w:tab w:val="center" w:pos="8820"/>
                        </w:tabs>
                        <w:rPr>
                          <w:color w:val="FFFFFF"/>
                          <w:sz w:val="18"/>
                        </w:rPr>
                      </w:pPr>
                    </w:p>
                    <w:p w:rsidR="008002B3" w:rsidRPr="00EF399B" w:rsidRDefault="008002B3" w:rsidP="008002B3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caps/>
          <w:sz w:val="22"/>
        </w:rPr>
        <w:t xml:space="preserve"> </w:t>
      </w:r>
    </w:p>
    <w:p w:rsidR="008002B3" w:rsidRDefault="008002B3" w:rsidP="008002B3">
      <w:pPr>
        <w:tabs>
          <w:tab w:val="left" w:pos="1800"/>
          <w:tab w:val="center" w:pos="7920"/>
          <w:tab w:val="right" w:pos="9360"/>
          <w:tab w:val="left" w:pos="10080"/>
          <w:tab w:val="right" w:leader="underscore" w:pos="10800"/>
        </w:tabs>
        <w:rPr>
          <w:rFonts w:ascii="Arial" w:hAnsi="Arial"/>
          <w:b/>
          <w:caps/>
          <w:sz w:val="22"/>
        </w:rPr>
      </w:pPr>
    </w:p>
    <w:p w:rsidR="008002B3" w:rsidRDefault="008002B3" w:rsidP="008002B3">
      <w:pPr>
        <w:tabs>
          <w:tab w:val="left" w:pos="1800"/>
          <w:tab w:val="center" w:pos="7920"/>
          <w:tab w:val="right" w:pos="9360"/>
          <w:tab w:val="left" w:pos="10080"/>
          <w:tab w:val="right" w:leader="underscore" w:pos="10800"/>
        </w:tabs>
        <w:rPr>
          <w:rFonts w:ascii="Arial" w:hAnsi="Arial"/>
          <w:b/>
          <w:caps/>
          <w:sz w:val="22"/>
        </w:rPr>
      </w:pPr>
    </w:p>
    <w:p w:rsidR="008002B3" w:rsidRDefault="008002B3" w:rsidP="008002B3">
      <w:pPr>
        <w:tabs>
          <w:tab w:val="left" w:pos="1800"/>
          <w:tab w:val="center" w:pos="7920"/>
          <w:tab w:val="right" w:pos="9360"/>
          <w:tab w:val="left" w:pos="10080"/>
          <w:tab w:val="right" w:leader="underscore" w:pos="10800"/>
        </w:tabs>
        <w:rPr>
          <w:rFonts w:ascii="Arial" w:hAnsi="Arial"/>
          <w:b/>
          <w:caps/>
          <w:sz w:val="22"/>
        </w:rPr>
      </w:pPr>
    </w:p>
    <w:p w:rsidR="008002B3" w:rsidRDefault="008002B3" w:rsidP="008002B3">
      <w:pPr>
        <w:tabs>
          <w:tab w:val="left" w:pos="1800"/>
          <w:tab w:val="center" w:pos="7920"/>
          <w:tab w:val="right" w:pos="9360"/>
          <w:tab w:val="left" w:pos="10080"/>
          <w:tab w:val="right" w:leader="underscore" w:pos="10800"/>
        </w:tabs>
        <w:rPr>
          <w:color w:val="595959"/>
        </w:rPr>
      </w:pPr>
    </w:p>
    <w:p w:rsidR="008002B3" w:rsidRPr="00761785" w:rsidRDefault="008002B3" w:rsidP="008002B3">
      <w:pPr>
        <w:tabs>
          <w:tab w:val="left" w:pos="1800"/>
          <w:tab w:val="center" w:pos="7920"/>
          <w:tab w:val="right" w:pos="9360"/>
          <w:tab w:val="left" w:pos="10080"/>
          <w:tab w:val="right" w:leader="underscore" w:pos="10800"/>
        </w:tabs>
        <w:rPr>
          <w:color w:val="7F7F7F" w:themeColor="text1" w:themeTint="80"/>
        </w:rPr>
      </w:pPr>
    </w:p>
    <w:p w:rsidR="008002B3" w:rsidRPr="00761785" w:rsidRDefault="008002B3" w:rsidP="008002B3">
      <w:pPr>
        <w:pStyle w:val="Default"/>
        <w:tabs>
          <w:tab w:val="left" w:pos="630"/>
        </w:tabs>
        <w:rPr>
          <w:rFonts w:ascii="Arial" w:hAnsi="Arial" w:cs="Arial"/>
          <w:b/>
          <w:caps/>
          <w:color w:val="7F7F7F" w:themeColor="text1" w:themeTint="80"/>
        </w:rPr>
      </w:pPr>
      <w:r w:rsidRPr="00761785">
        <w:rPr>
          <w:rFonts w:ascii="Arial" w:hAnsi="Arial" w:cs="Arial"/>
          <w:b/>
          <w:color w:val="7F7F7F" w:themeColor="text1" w:themeTint="80"/>
          <w:sz w:val="22"/>
          <w:u w:val="single"/>
        </w:rPr>
        <w:tab/>
      </w:r>
      <w:r w:rsidRPr="00761785">
        <w:rPr>
          <w:rFonts w:ascii="Arial" w:hAnsi="Arial" w:cs="Arial"/>
          <w:b/>
          <w:color w:val="7F7F7F" w:themeColor="text1" w:themeTint="80"/>
          <w:sz w:val="22"/>
        </w:rPr>
        <w:t xml:space="preserve"> </w:t>
      </w:r>
      <w:r w:rsidRPr="00761785">
        <w:rPr>
          <w:rFonts w:ascii="Arial" w:hAnsi="Arial" w:cs="Arial"/>
          <w:b/>
          <w:caps/>
          <w:color w:val="7F7F7F" w:themeColor="text1" w:themeTint="80"/>
          <w:kern w:val="0"/>
          <w:sz w:val="22"/>
          <w:szCs w:val="20"/>
        </w:rPr>
        <w:t xml:space="preserve"> developing supervisory skills</w:t>
      </w:r>
      <w:r w:rsidRPr="00761785">
        <w:rPr>
          <w:rFonts w:ascii="Arial" w:hAnsi="Arial" w:cs="Arial"/>
          <w:b/>
          <w:caps/>
          <w:color w:val="7F7F7F" w:themeColor="text1" w:themeTint="80"/>
          <w:kern w:val="0"/>
          <w:sz w:val="22"/>
          <w:szCs w:val="20"/>
        </w:rPr>
        <w:tab/>
      </w:r>
      <w:r w:rsidRPr="00761785">
        <w:rPr>
          <w:rFonts w:ascii="Arial" w:hAnsi="Arial" w:cs="Arial"/>
          <w:b/>
          <w:caps/>
          <w:color w:val="7F7F7F" w:themeColor="text1" w:themeTint="80"/>
          <w:kern w:val="0"/>
          <w:sz w:val="22"/>
          <w:szCs w:val="20"/>
        </w:rPr>
        <w:tab/>
      </w:r>
      <w:r w:rsidRPr="00761785">
        <w:rPr>
          <w:rFonts w:ascii="Arial" w:hAnsi="Arial" w:cs="Arial"/>
          <w:b/>
          <w:caps/>
          <w:color w:val="7F7F7F" w:themeColor="text1" w:themeTint="80"/>
          <w:kern w:val="0"/>
          <w:sz w:val="22"/>
          <w:szCs w:val="20"/>
        </w:rPr>
        <w:tab/>
        <w:t xml:space="preserve">              </w:t>
      </w:r>
      <w:r w:rsidRPr="00761785">
        <w:rPr>
          <w:rFonts w:ascii="Arial" w:hAnsi="Arial" w:cs="Arial"/>
          <w:b/>
          <w:caps/>
          <w:color w:val="7F7F7F" w:themeColor="text1" w:themeTint="80"/>
          <w:kern w:val="0"/>
          <w:sz w:val="22"/>
          <w:szCs w:val="20"/>
        </w:rPr>
        <w:tab/>
      </w:r>
      <w:r w:rsidRPr="00761785">
        <w:rPr>
          <w:rFonts w:ascii="Arial" w:hAnsi="Arial" w:cs="Arial"/>
          <w:b/>
          <w:caps/>
          <w:color w:val="7F7F7F" w:themeColor="text1" w:themeTint="80"/>
          <w:kern w:val="0"/>
          <w:sz w:val="22"/>
          <w:szCs w:val="20"/>
        </w:rPr>
        <w:tab/>
        <w:t xml:space="preserve"> </w:t>
      </w:r>
      <w:r w:rsidRPr="00761785">
        <w:rPr>
          <w:rFonts w:ascii="Arial" w:hAnsi="Arial" w:cs="Arial"/>
          <w:b/>
          <w:caps/>
          <w:color w:val="7F7F7F" w:themeColor="text1" w:themeTint="80"/>
        </w:rPr>
        <w:t xml:space="preserve"> $25</w:t>
      </w:r>
    </w:p>
    <w:p w:rsidR="008002B3" w:rsidRPr="00761785" w:rsidRDefault="008002B3" w:rsidP="008002B3">
      <w:pPr>
        <w:pStyle w:val="Default"/>
        <w:ind w:left="2430" w:hanging="1710"/>
        <w:rPr>
          <w:rFonts w:ascii="Arial" w:hAnsi="Arial" w:cs="Arial"/>
          <w:b/>
          <w:bCs/>
          <w:color w:val="7F7F7F" w:themeColor="text1" w:themeTint="80"/>
        </w:rPr>
      </w:pPr>
      <w:r w:rsidRPr="00761785">
        <w:rPr>
          <w:rFonts w:ascii="Arial" w:hAnsi="Arial" w:cs="Arial"/>
          <w:b/>
          <w:caps/>
          <w:color w:val="7F7F7F" w:themeColor="text1" w:themeTint="80"/>
          <w:kern w:val="0"/>
          <w:sz w:val="22"/>
          <w:szCs w:val="20"/>
        </w:rPr>
        <w:t xml:space="preserve"> </w:t>
      </w:r>
      <w:r w:rsidRPr="00761785">
        <w:rPr>
          <w:rFonts w:ascii="Arial" w:hAnsi="Arial" w:cs="Arial"/>
          <w:b/>
          <w:bCs/>
          <w:color w:val="7F7F7F" w:themeColor="text1" w:themeTint="80"/>
        </w:rPr>
        <w:t>April 18, 2017: 9:00 am to 3:00 pm</w:t>
      </w:r>
    </w:p>
    <w:p w:rsidR="008002B3" w:rsidRPr="00761785" w:rsidRDefault="008002B3" w:rsidP="008002B3">
      <w:pPr>
        <w:pStyle w:val="Default"/>
        <w:ind w:left="2430" w:hanging="1710"/>
        <w:rPr>
          <w:rFonts w:ascii="Arial" w:hAnsi="Arial" w:cs="Arial"/>
          <w:b/>
          <w:bCs/>
          <w:color w:val="7F7F7F" w:themeColor="text1" w:themeTint="80"/>
        </w:rPr>
      </w:pPr>
    </w:p>
    <w:p w:rsidR="008002B3" w:rsidRPr="00761785" w:rsidRDefault="008002B3" w:rsidP="008002B3">
      <w:pPr>
        <w:pStyle w:val="Default"/>
        <w:ind w:left="2430" w:hanging="1710"/>
        <w:rPr>
          <w:rFonts w:ascii="Arial" w:hAnsi="Arial" w:cs="Arial"/>
          <w:b/>
          <w:caps/>
          <w:color w:val="7F7F7F" w:themeColor="text1" w:themeTint="80"/>
          <w:kern w:val="0"/>
          <w:sz w:val="22"/>
          <w:szCs w:val="20"/>
        </w:rPr>
      </w:pPr>
      <w:r w:rsidRPr="00761785">
        <w:rPr>
          <w:rFonts w:ascii="Arial" w:hAnsi="Arial" w:cs="Arial"/>
          <w:b/>
          <w:bCs/>
          <w:color w:val="7F7F7F" w:themeColor="text1" w:themeTint="80"/>
        </w:rPr>
        <w:t xml:space="preserve">LOCATION: Allison Community Room, Dickinson College </w:t>
      </w:r>
    </w:p>
    <w:p w:rsidR="008002B3" w:rsidRPr="00761785" w:rsidRDefault="008002B3" w:rsidP="008002B3">
      <w:pPr>
        <w:widowControl w:val="0"/>
        <w:rPr>
          <w:rFonts w:ascii="Arial" w:hAnsi="Arial" w:cs="Arial"/>
          <w:color w:val="7F7F7F" w:themeColor="text1" w:themeTint="80"/>
          <w:sz w:val="22"/>
        </w:rPr>
      </w:pPr>
      <w:r w:rsidRPr="00761785">
        <w:rPr>
          <w:rFonts w:ascii="Arial" w:hAnsi="Arial" w:cs="Arial"/>
          <w:color w:val="7F7F7F" w:themeColor="text1" w:themeTint="80"/>
        </w:rPr>
        <w:t> </w:t>
      </w:r>
      <w:r w:rsidRPr="00761785">
        <w:rPr>
          <w:rFonts w:ascii="Arial" w:hAnsi="Arial" w:cs="Arial"/>
          <w:color w:val="7F7F7F" w:themeColor="text1" w:themeTint="80"/>
          <w:sz w:val="22"/>
        </w:rPr>
        <w:tab/>
        <w:t xml:space="preserve"> </w:t>
      </w:r>
    </w:p>
    <w:p w:rsidR="008002B3" w:rsidRPr="00761785" w:rsidRDefault="008002B3" w:rsidP="008002B3">
      <w:pPr>
        <w:widowControl w:val="0"/>
        <w:rPr>
          <w:rFonts w:ascii="Arial" w:hAnsi="Arial"/>
          <w:color w:val="7F7F7F" w:themeColor="text1" w:themeTint="80"/>
          <w:sz w:val="22"/>
        </w:rPr>
      </w:pPr>
      <w:r w:rsidRPr="00761785">
        <w:rPr>
          <w:color w:val="7F7F7F" w:themeColor="text1" w:themeTint="80"/>
        </w:rPr>
        <w:t> </w:t>
      </w:r>
      <w:r w:rsidRPr="00761785">
        <w:rPr>
          <w:rFonts w:ascii="Arial" w:hAnsi="Arial"/>
          <w:color w:val="7F7F7F" w:themeColor="text1" w:themeTint="80"/>
          <w:sz w:val="22"/>
        </w:rPr>
        <w:tab/>
      </w:r>
    </w:p>
    <w:p w:rsidR="008002B3" w:rsidRPr="00761785" w:rsidRDefault="008002B3" w:rsidP="008002B3">
      <w:pPr>
        <w:pStyle w:val="BodyText"/>
        <w:jc w:val="center"/>
        <w:rPr>
          <w:rFonts w:cs="Arial"/>
          <w:color w:val="7F7F7F" w:themeColor="text1" w:themeTint="80"/>
          <w:sz w:val="24"/>
          <w:szCs w:val="24"/>
        </w:rPr>
      </w:pPr>
      <w:r w:rsidRPr="00761785">
        <w:rPr>
          <w:rFonts w:cs="Arial"/>
          <w:color w:val="7F7F7F" w:themeColor="text1" w:themeTint="80"/>
          <w:sz w:val="24"/>
          <w:szCs w:val="24"/>
        </w:rPr>
        <w:t>The $25 dollar fee includes morning refreshments, lunch and training materials.</w:t>
      </w:r>
    </w:p>
    <w:p w:rsidR="008002B3" w:rsidRDefault="008002B3" w:rsidP="008002B3">
      <w:pPr>
        <w:pStyle w:val="BodyText"/>
        <w:jc w:val="center"/>
        <w:rPr>
          <w:rFonts w:cs="Arial"/>
          <w:color w:val="7F7F7F" w:themeColor="text1" w:themeTint="80"/>
          <w:sz w:val="24"/>
          <w:szCs w:val="24"/>
        </w:rPr>
      </w:pPr>
    </w:p>
    <w:p w:rsidR="00761785" w:rsidRDefault="00761785" w:rsidP="008002B3">
      <w:pPr>
        <w:pStyle w:val="BodyText"/>
        <w:jc w:val="center"/>
        <w:rPr>
          <w:rFonts w:cs="Arial"/>
          <w:color w:val="7F7F7F" w:themeColor="text1" w:themeTint="80"/>
          <w:sz w:val="24"/>
          <w:szCs w:val="24"/>
        </w:rPr>
      </w:pPr>
    </w:p>
    <w:p w:rsidR="00761785" w:rsidRPr="00761785" w:rsidRDefault="00761785" w:rsidP="008002B3">
      <w:pPr>
        <w:pStyle w:val="BodyText"/>
        <w:jc w:val="center"/>
        <w:rPr>
          <w:rFonts w:cs="Arial"/>
          <w:color w:val="7F7F7F" w:themeColor="text1" w:themeTint="80"/>
          <w:sz w:val="24"/>
          <w:szCs w:val="24"/>
        </w:rPr>
      </w:pPr>
    </w:p>
    <w:p w:rsidR="008002B3" w:rsidRPr="00761785" w:rsidRDefault="008002B3" w:rsidP="008002B3">
      <w:pPr>
        <w:pStyle w:val="BodyText"/>
        <w:jc w:val="center"/>
        <w:rPr>
          <w:rFonts w:cs="Arial"/>
          <w:color w:val="7F7F7F" w:themeColor="text1" w:themeTint="80"/>
          <w:sz w:val="24"/>
          <w:szCs w:val="24"/>
        </w:rPr>
      </w:pPr>
      <w:r w:rsidRPr="00761785">
        <w:rPr>
          <w:rFonts w:cs="Arial"/>
          <w:color w:val="7F7F7F" w:themeColor="text1" w:themeTint="80"/>
          <w:sz w:val="24"/>
          <w:szCs w:val="24"/>
        </w:rPr>
        <w:t>Mail checks and make payable to:</w:t>
      </w:r>
    </w:p>
    <w:p w:rsidR="008002B3" w:rsidRPr="00761785" w:rsidRDefault="008002B3" w:rsidP="008002B3">
      <w:pPr>
        <w:pStyle w:val="BodyText"/>
        <w:jc w:val="center"/>
        <w:rPr>
          <w:rFonts w:cs="Arial"/>
          <w:color w:val="7F7F7F" w:themeColor="text1" w:themeTint="80"/>
          <w:sz w:val="24"/>
          <w:szCs w:val="24"/>
        </w:rPr>
      </w:pPr>
      <w:r w:rsidRPr="00761785">
        <w:rPr>
          <w:rFonts w:cs="Arial"/>
          <w:b/>
          <w:color w:val="7F7F7F" w:themeColor="text1" w:themeTint="80"/>
          <w:sz w:val="24"/>
          <w:szCs w:val="24"/>
        </w:rPr>
        <w:t>Partnership for Better Health</w:t>
      </w:r>
      <w:r w:rsidRPr="00761785">
        <w:rPr>
          <w:rFonts w:cs="Arial"/>
          <w:color w:val="7F7F7F" w:themeColor="text1" w:themeTint="80"/>
          <w:sz w:val="24"/>
          <w:szCs w:val="24"/>
        </w:rPr>
        <w:t xml:space="preserve"> - 274 Wilson Street, Carlisle, PA 17013</w:t>
      </w:r>
    </w:p>
    <w:p w:rsidR="008002B3" w:rsidRPr="00761785" w:rsidRDefault="008002B3" w:rsidP="008002B3">
      <w:pPr>
        <w:pStyle w:val="BodyText"/>
        <w:numPr>
          <w:ilvl w:val="0"/>
          <w:numId w:val="1"/>
        </w:numPr>
        <w:tabs>
          <w:tab w:val="clear" w:pos="2880"/>
          <w:tab w:val="clear" w:pos="3555"/>
          <w:tab w:val="clear" w:pos="3735"/>
          <w:tab w:val="left" w:pos="1800"/>
          <w:tab w:val="left" w:pos="2160"/>
        </w:tabs>
        <w:ind w:left="1800"/>
        <w:rPr>
          <w:rFonts w:cs="Arial"/>
          <w:i/>
          <w:color w:val="7F7F7F" w:themeColor="text1" w:themeTint="80"/>
          <w:sz w:val="24"/>
          <w:szCs w:val="24"/>
        </w:rPr>
      </w:pPr>
      <w:r w:rsidRPr="00761785">
        <w:rPr>
          <w:rFonts w:cs="Arial"/>
          <w:i/>
          <w:color w:val="7F7F7F" w:themeColor="text1" w:themeTint="80"/>
          <w:sz w:val="24"/>
          <w:szCs w:val="24"/>
        </w:rPr>
        <w:t xml:space="preserve">20% discount offered to those </w:t>
      </w:r>
      <w:r w:rsidR="00761785" w:rsidRPr="00761785">
        <w:rPr>
          <w:rFonts w:cs="Arial"/>
          <w:i/>
          <w:color w:val="7F7F7F" w:themeColor="text1" w:themeTint="80"/>
          <w:sz w:val="24"/>
          <w:szCs w:val="24"/>
        </w:rPr>
        <w:t>organizations with more than one participant</w:t>
      </w:r>
      <w:r w:rsidRPr="00761785">
        <w:rPr>
          <w:rFonts w:cs="Arial"/>
          <w:i/>
          <w:color w:val="7F7F7F" w:themeColor="text1" w:themeTint="80"/>
          <w:sz w:val="24"/>
          <w:szCs w:val="24"/>
        </w:rPr>
        <w:t>.</w:t>
      </w:r>
    </w:p>
    <w:p w:rsidR="008002B3" w:rsidRPr="00761785" w:rsidRDefault="008002B3" w:rsidP="008002B3">
      <w:pPr>
        <w:pStyle w:val="BodyText"/>
        <w:numPr>
          <w:ilvl w:val="0"/>
          <w:numId w:val="1"/>
        </w:numPr>
        <w:tabs>
          <w:tab w:val="clear" w:pos="2880"/>
          <w:tab w:val="clear" w:pos="3555"/>
          <w:tab w:val="clear" w:pos="3735"/>
          <w:tab w:val="left" w:pos="1800"/>
        </w:tabs>
        <w:ind w:left="1800"/>
        <w:rPr>
          <w:rFonts w:cs="Arial"/>
          <w:color w:val="7F7F7F" w:themeColor="text1" w:themeTint="80"/>
          <w:sz w:val="24"/>
          <w:szCs w:val="24"/>
        </w:rPr>
      </w:pPr>
      <w:r w:rsidRPr="00761785">
        <w:rPr>
          <w:rFonts w:cs="Arial"/>
          <w:color w:val="7F7F7F" w:themeColor="text1" w:themeTint="80"/>
          <w:sz w:val="24"/>
          <w:szCs w:val="24"/>
        </w:rPr>
        <w:t xml:space="preserve">Participants must give 48 hour notice </w:t>
      </w:r>
      <w:r w:rsidR="00761785" w:rsidRPr="00761785">
        <w:rPr>
          <w:rFonts w:cs="Arial"/>
          <w:color w:val="7F7F7F" w:themeColor="text1" w:themeTint="80"/>
          <w:sz w:val="24"/>
          <w:szCs w:val="24"/>
        </w:rPr>
        <w:t>i</w:t>
      </w:r>
      <w:r w:rsidRPr="00761785">
        <w:rPr>
          <w:rFonts w:cs="Arial"/>
          <w:color w:val="7F7F7F" w:themeColor="text1" w:themeTint="80"/>
          <w:sz w:val="24"/>
          <w:szCs w:val="24"/>
        </w:rPr>
        <w:t xml:space="preserve">f not attending in order to obtain a full refund. </w:t>
      </w:r>
    </w:p>
    <w:p w:rsidR="00761785" w:rsidRPr="00EF399B" w:rsidRDefault="008002B3" w:rsidP="008002B3">
      <w:pPr>
        <w:pStyle w:val="BodyText"/>
        <w:rPr>
          <w:i/>
          <w:color w:val="595959"/>
          <w:sz w:val="28"/>
          <w:szCs w:val="28"/>
        </w:rPr>
      </w:pPr>
      <w:r w:rsidRPr="00EF399B">
        <w:rPr>
          <w:i/>
          <w:color w:val="595959"/>
          <w:sz w:val="28"/>
          <w:szCs w:val="28"/>
        </w:rPr>
        <w:t xml:space="preserve"> </w:t>
      </w:r>
    </w:p>
    <w:p w:rsidR="008002B3" w:rsidRPr="00E5615F" w:rsidRDefault="008002B3" w:rsidP="008002B3">
      <w:pPr>
        <w:shd w:val="clear" w:color="auto" w:fill="00B0F0"/>
        <w:tabs>
          <w:tab w:val="right" w:leader="underscore" w:pos="720"/>
          <w:tab w:val="left" w:pos="855"/>
          <w:tab w:val="left" w:pos="2880"/>
          <w:tab w:val="center" w:pos="7920"/>
          <w:tab w:val="left" w:pos="9338"/>
          <w:tab w:val="right" w:leader="underscore" w:pos="10800"/>
        </w:tabs>
        <w:jc w:val="center"/>
        <w:rPr>
          <w:rFonts w:ascii="Arial" w:hAnsi="Arial" w:cs="Arial"/>
          <w:b/>
          <w:color w:val="FFFFFF"/>
          <w:sz w:val="16"/>
          <w:szCs w:val="16"/>
        </w:rPr>
      </w:pPr>
    </w:p>
    <w:p w:rsidR="008002B3" w:rsidRPr="00E5615F" w:rsidRDefault="008002B3" w:rsidP="008002B3">
      <w:pPr>
        <w:shd w:val="clear" w:color="auto" w:fill="00B0F0"/>
        <w:tabs>
          <w:tab w:val="right" w:leader="underscore" w:pos="720"/>
          <w:tab w:val="left" w:pos="855"/>
          <w:tab w:val="left" w:pos="2880"/>
          <w:tab w:val="center" w:pos="7920"/>
          <w:tab w:val="left" w:pos="9338"/>
          <w:tab w:val="right" w:leader="underscore" w:pos="10800"/>
        </w:tabs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E5615F">
        <w:rPr>
          <w:rFonts w:ascii="Arial" w:hAnsi="Arial" w:cs="Arial"/>
          <w:b/>
          <w:color w:val="FFFFFF"/>
          <w:sz w:val="28"/>
          <w:szCs w:val="28"/>
        </w:rPr>
        <w:t xml:space="preserve">Send registrations and inquiries to D. Ditzler via email at dditzler@forbetterhealthpa.org or </w:t>
      </w:r>
      <w:r w:rsidRPr="00E5615F">
        <w:rPr>
          <w:rFonts w:ascii="Arial" w:hAnsi="Arial" w:cs="Arial"/>
          <w:b/>
          <w:color w:val="FFFFFF"/>
          <w:sz w:val="28"/>
          <w:szCs w:val="28"/>
          <w:u w:val="single"/>
        </w:rPr>
        <w:t>call</w:t>
      </w:r>
      <w:r w:rsidRPr="00E5615F">
        <w:rPr>
          <w:rFonts w:ascii="Arial" w:hAnsi="Arial" w:cs="Arial"/>
          <w:b/>
          <w:color w:val="FFFFFF"/>
          <w:sz w:val="28"/>
          <w:szCs w:val="28"/>
        </w:rPr>
        <w:t xml:space="preserve"> her at 717.960.9009x7.</w:t>
      </w:r>
    </w:p>
    <w:sectPr w:rsidR="008002B3" w:rsidRPr="00E56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80218"/>
    <w:multiLevelType w:val="hybridMultilevel"/>
    <w:tmpl w:val="C3BA7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0A"/>
    <w:rsid w:val="002A463F"/>
    <w:rsid w:val="00637013"/>
    <w:rsid w:val="00761785"/>
    <w:rsid w:val="008002B3"/>
    <w:rsid w:val="00D31F0A"/>
    <w:rsid w:val="00F90B3E"/>
    <w:rsid w:val="00F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B47C4-3794-4277-B8AF-D1E33319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color w:val="40404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02B3"/>
    <w:pPr>
      <w:ind w:left="1440"/>
      <w:jc w:val="center"/>
    </w:pPr>
    <w:rPr>
      <w:rFonts w:ascii="Arial" w:eastAsia="Times New Roman" w:hAnsi="Arial" w:cs="Times New Roman"/>
      <w:b/>
      <w:color w:val="auto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8002B3"/>
    <w:rPr>
      <w:rFonts w:ascii="Arial" w:eastAsia="Times New Roman" w:hAnsi="Arial" w:cs="Times New Roman"/>
      <w:b/>
      <w:color w:val="auto"/>
      <w:sz w:val="36"/>
      <w:szCs w:val="20"/>
    </w:rPr>
  </w:style>
  <w:style w:type="paragraph" w:styleId="BodyText">
    <w:name w:val="Body Text"/>
    <w:basedOn w:val="Normal"/>
    <w:link w:val="BodyTextChar"/>
    <w:rsid w:val="008002B3"/>
    <w:pPr>
      <w:tabs>
        <w:tab w:val="left" w:pos="2880"/>
        <w:tab w:val="right" w:leader="underscore" w:pos="3555"/>
        <w:tab w:val="left" w:pos="3735"/>
        <w:tab w:val="center" w:pos="7920"/>
      </w:tabs>
    </w:pPr>
    <w:rPr>
      <w:rFonts w:ascii="Arial" w:eastAsia="Times New Roman" w:hAnsi="Arial" w:cs="Times New Roman"/>
      <w:color w:val="auto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002B3"/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Default">
    <w:name w:val="Default"/>
    <w:rsid w:val="008002B3"/>
    <w:rPr>
      <w:rFonts w:eastAsia="Times New Roman" w:cs="Times New Roman"/>
      <w:color w:val="000000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Partnership for Better Health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Ditzler</dc:creator>
  <cp:keywords/>
  <dc:description/>
  <cp:lastModifiedBy>Machele Lynch</cp:lastModifiedBy>
  <cp:revision>2</cp:revision>
  <dcterms:created xsi:type="dcterms:W3CDTF">2017-03-09T19:27:00Z</dcterms:created>
  <dcterms:modified xsi:type="dcterms:W3CDTF">2017-03-09T19:27:00Z</dcterms:modified>
</cp:coreProperties>
</file>